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山西出版传媒集团(本部)</w:t>
      </w:r>
    </w:p>
    <w:p>
      <w:pPr>
        <w:pStyle w:val="2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年1</w:t>
      </w:r>
      <w:r>
        <w:rPr>
          <w:rFonts w:hint="eastAsia" w:ascii="黑体" w:hAnsi="黑体"/>
        </w:rPr>
        <w:t>—</w:t>
      </w:r>
      <w:r>
        <w:rPr>
          <w:rFonts w:hint="eastAsia"/>
        </w:rPr>
        <w:t>6月财务等重大信息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一、企业基本情况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中文名称：山西出版传媒集团有限责任公司  简称：山西出版传媒集团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英文名称：Shanxi Publishing &amp; Media Group Co.Ltd. 缩写：SXPMG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法定代表人：贾新田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股东名称：山西省人民政府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注册地址：太原市迎泽大街新南一条西9号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办公地址：太原市迎泽大街新南一条西9号  邮政编码：030001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网址：www.sxpmg.com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电子信箱：sxcbjtcw@126.com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经营范围：集团所辖编辑、出版、生产经营企业的发展规划及管理；出版物批发；出版物零售；印刷品印刷；图书、期刊、报纸、音像制品、电子出版物、网络出版物的编辑、印刷、复制、销售；以自有资金对出版相关产业的投资管理；文化体育用品、教育装备及仪器、数码多媒体产品、艺术品（象牙及其制品除外）、纸及纸制品、印刷物资及装备的批发、零售、仓储、物流；软件的开发与销售；广告服务、创意设计、信息咨询、会展策划承办及相关服务；物业服务、房地产开发；版权贸易；进出口：货物和技术的进出口业务。（依法须经批准的项目，经相关部门批准后方可开展经营活动）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简介：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山西出版传媒集团有限责任公司是经中宣部、国家新闻出版广电总局及山西省人民政府（晋政函[2006]88号）于2006年正式批准成立的，集编辑、出版、发行、印制、复制、供应、电子音像为一体的大型出版传媒集团，共有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家成员单位,是山西省文化体制改革工作先进单位、山西省首批文化产业示范基地、山西省直文明和谐单位、山西省百家信用示范企业。</w:t>
      </w:r>
    </w:p>
    <w:p>
      <w:pPr>
        <w:rPr>
          <w:rFonts w:asciiTheme="minorEastAsia" w:hAnsiTheme="minorEastAsia"/>
          <w:szCs w:val="24"/>
        </w:rPr>
      </w:pPr>
    </w:p>
    <w:p>
      <w:pPr>
        <w:rPr>
          <w:rFonts w:asciiTheme="minorEastAsia" w:hAnsiTheme="minorEastAsia"/>
          <w:szCs w:val="24"/>
        </w:rPr>
      </w:pPr>
    </w:p>
    <w:p>
      <w:pPr>
        <w:rPr>
          <w:rFonts w:asciiTheme="minorEastAsia" w:hAnsiTheme="minorEastAsia"/>
          <w:szCs w:val="24"/>
        </w:rPr>
      </w:pPr>
    </w:p>
    <w:p>
      <w:pPr>
        <w:pStyle w:val="3"/>
        <w:spacing w:before="312" w:after="156"/>
        <w:ind w:left="0" w:leftChars="0" w:firstLine="0" w:firstLineChars="0"/>
      </w:pPr>
      <w:r>
        <w:rPr>
          <w:rFonts w:hint="eastAsia"/>
        </w:rPr>
        <w:t>二、主要会计数据和财务指标</w:t>
      </w:r>
    </w:p>
    <w:p>
      <w:pPr>
        <w:spacing w:after="156" w:afterLines="50"/>
        <w:ind w:firstLine="48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年1-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月集团本部主要会计数据和财务指标如下：</w:t>
      </w: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期末余额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315675.77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325388.50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应收款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54585.08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51421.77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存货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固定资产净值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1724.08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1703.09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155316.52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162898.56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应付款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154362.57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161852.58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应交税费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-22.18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-5.95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-73.17%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所有者权益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160359.25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162489.94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1.33%</w:t>
            </w:r>
          </w:p>
        </w:tc>
      </w:tr>
    </w:tbl>
    <w:p>
      <w:pPr>
        <w:ind w:firstLine="480"/>
        <w:jc w:val="center"/>
        <w:rPr>
          <w:rFonts w:asciiTheme="minorEastAsia" w:hAnsiTheme="minorEastAsia"/>
          <w:szCs w:val="24"/>
        </w:rPr>
      </w:pP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计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完成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 万元)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5992.29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6088.26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营业总成本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3847.67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3279.99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营业成本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4161.20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4424.18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-5.94%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销售费用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2140.14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1371.80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56.01%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-2479.24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-2534.19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2130.69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2809.25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-24.15%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净利润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2130.69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2809.25</w:t>
            </w:r>
          </w:p>
        </w:tc>
        <w:tc>
          <w:tcPr>
            <w:tcW w:w="0" w:type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-24.15%</w:t>
            </w:r>
          </w:p>
        </w:tc>
      </w:tr>
    </w:tbl>
    <w:p>
      <w:pPr>
        <w:pStyle w:val="3"/>
        <w:spacing w:before="312" w:after="156"/>
        <w:ind w:firstLine="562"/>
      </w:pPr>
      <w:r>
        <w:rPr>
          <w:rFonts w:hint="eastAsia"/>
        </w:rPr>
        <w:t>三、控股股东及实际控制人变更情况</w:t>
      </w:r>
    </w:p>
    <w:p>
      <w:pPr>
        <w:ind w:firstLine="480"/>
      </w:pPr>
      <w:r>
        <w:rPr>
          <w:rFonts w:hint="eastAsia"/>
        </w:rPr>
        <w:t>我公司控股股东及实际控制人为山西省人民政府。报告期内我公司控股股东及实际控制人无变化。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四、财务预算执行情况</w:t>
      </w:r>
    </w:p>
    <w:p>
      <w:pPr>
        <w:ind w:firstLine="48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年集团本部全年预算收入</w:t>
      </w:r>
      <w:r>
        <w:rPr>
          <w:rFonts w:hint="eastAsia"/>
          <w:highlight w:val="none"/>
          <w:lang w:val="en-US" w:eastAsia="zh-CN"/>
        </w:rPr>
        <w:t>12500</w:t>
      </w:r>
      <w:r>
        <w:rPr>
          <w:rFonts w:hint="eastAsia"/>
        </w:rPr>
        <w:t>万元，利润</w:t>
      </w:r>
      <w:r>
        <w:rPr>
          <w:rFonts w:hint="eastAsia"/>
          <w:highlight w:val="none"/>
          <w:lang w:val="en-US" w:eastAsia="zh-CN"/>
        </w:rPr>
        <w:t>2260</w:t>
      </w:r>
      <w:r>
        <w:rPr>
          <w:rFonts w:hint="eastAsia"/>
        </w:rPr>
        <w:t>万元。20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年1-6月实现营业收入</w:t>
      </w:r>
      <w:r>
        <w:rPr>
          <w:rFonts w:hint="eastAsia"/>
          <w:lang w:val="en-US" w:eastAsia="zh-CN"/>
        </w:rPr>
        <w:t xml:space="preserve">   5992.29</w:t>
      </w:r>
      <w:r>
        <w:rPr>
          <w:rFonts w:hint="eastAsia"/>
        </w:rPr>
        <w:t>万元，完成预算的</w:t>
      </w:r>
      <w:r>
        <w:rPr>
          <w:rFonts w:hint="eastAsia"/>
          <w:lang w:val="en-US" w:eastAsia="zh-CN"/>
        </w:rPr>
        <w:t>47.94</w:t>
      </w:r>
      <w:r>
        <w:rPr>
          <w:rFonts w:hint="eastAsia"/>
        </w:rPr>
        <w:t>%；实现利润</w:t>
      </w:r>
      <w:r>
        <w:rPr>
          <w:rFonts w:hint="eastAsia"/>
          <w:lang w:eastAsia="zh-CN"/>
        </w:rPr>
        <w:t>总额</w:t>
      </w:r>
      <w:r>
        <w:rPr>
          <w:rFonts w:hint="eastAsia"/>
          <w:lang w:val="en-US" w:eastAsia="zh-CN"/>
        </w:rPr>
        <w:t>2130.69</w:t>
      </w:r>
      <w:r>
        <w:rPr>
          <w:rFonts w:hint="eastAsia"/>
        </w:rPr>
        <w:t>万元，完成预算的</w:t>
      </w:r>
      <w:r>
        <w:rPr>
          <w:rFonts w:hint="eastAsia"/>
          <w:lang w:val="en-US" w:eastAsia="zh-CN"/>
        </w:rPr>
        <w:t>94.28</w:t>
      </w:r>
      <w:r>
        <w:rPr>
          <w:rFonts w:hint="eastAsia"/>
        </w:rPr>
        <w:t>%。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五、财务会计报告摘要</w:t>
      </w:r>
      <w:bookmarkStart w:id="0" w:name="_GoBack"/>
      <w:bookmarkEnd w:id="0"/>
    </w:p>
    <w:p>
      <w:pPr>
        <w:ind w:firstLine="480"/>
        <w:rPr>
          <w:rFonts w:hint="eastAsia"/>
        </w:rPr>
      </w:pPr>
      <w:r>
        <w:rPr>
          <w:rFonts w:hint="eastAsia"/>
        </w:rPr>
        <w:t>上半年集团本部实现营业总收入</w:t>
      </w:r>
      <w:r>
        <w:rPr>
          <w:rFonts w:hint="eastAsia"/>
          <w:lang w:val="en-US" w:eastAsia="zh-CN"/>
        </w:rPr>
        <w:t>5992.39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95.87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降</w:t>
      </w:r>
      <w:r>
        <w:rPr>
          <w:rFonts w:hint="eastAsia"/>
        </w:rPr>
        <w:t>幅</w:t>
      </w:r>
      <w:r>
        <w:rPr>
          <w:rFonts w:hint="eastAsia"/>
          <w:lang w:val="en-US" w:eastAsia="zh-CN"/>
        </w:rPr>
        <w:t>1.58</w:t>
      </w:r>
      <w:r>
        <w:rPr>
          <w:rFonts w:hint="eastAsia"/>
        </w:rPr>
        <w:t>%；实现净利润</w:t>
      </w:r>
      <w:r>
        <w:rPr>
          <w:rFonts w:hint="eastAsia"/>
          <w:lang w:val="en-US" w:eastAsia="zh-CN"/>
        </w:rPr>
        <w:t>2130.69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上年减少</w:t>
      </w:r>
      <w:r>
        <w:rPr>
          <w:rFonts w:hint="eastAsia"/>
          <w:lang w:val="en-US" w:eastAsia="zh-CN"/>
        </w:rPr>
        <w:t>678.56万元</w:t>
      </w:r>
      <w:r>
        <w:rPr>
          <w:rFonts w:hint="eastAsia"/>
        </w:rPr>
        <w:t>。发生三项费用总计为</w:t>
      </w:r>
      <w:r>
        <w:rPr>
          <w:rFonts w:hint="eastAsia"/>
          <w:lang w:val="en-US" w:eastAsia="zh-CN"/>
        </w:rPr>
        <w:t>-339.10</w:t>
      </w:r>
      <w:r>
        <w:rPr>
          <w:rFonts w:hint="eastAsia"/>
        </w:rPr>
        <w:t>万元，其中管理费用发生</w:t>
      </w:r>
      <w:r>
        <w:rPr>
          <w:rFonts w:hint="eastAsia"/>
          <w:lang w:val="en-US" w:eastAsia="zh-CN"/>
        </w:rPr>
        <w:t>2140.14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上年增加</w:t>
      </w:r>
      <w:r>
        <w:rPr>
          <w:rFonts w:hint="eastAsia"/>
          <w:lang w:val="en-US" w:eastAsia="zh-CN"/>
        </w:rPr>
        <w:t>768.34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增幅</w:t>
      </w:r>
      <w:r>
        <w:rPr>
          <w:rFonts w:hint="eastAsia"/>
          <w:lang w:val="en-US" w:eastAsia="zh-CN"/>
        </w:rPr>
        <w:t>56.01</w:t>
      </w:r>
      <w:r>
        <w:rPr>
          <w:rFonts w:hint="eastAsia"/>
        </w:rPr>
        <w:t>%；销售费用发生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上年</w:t>
      </w:r>
      <w:r>
        <w:rPr>
          <w:rFonts w:hint="eastAsia"/>
        </w:rPr>
        <w:t>减少</w:t>
      </w:r>
      <w:r>
        <w:rPr>
          <w:rFonts w:hint="eastAsia"/>
          <w:lang w:val="en-US" w:eastAsia="zh-CN"/>
        </w:rPr>
        <w:t>3.83</w:t>
      </w:r>
      <w:r>
        <w:rPr>
          <w:rFonts w:hint="eastAsia"/>
        </w:rPr>
        <w:t>万元，降幅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%；财务费用为</w:t>
      </w:r>
      <w:r>
        <w:rPr>
          <w:rFonts w:hint="eastAsia"/>
          <w:lang w:val="en-US" w:eastAsia="zh-CN"/>
        </w:rPr>
        <w:t>-2479.24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54.95</w:t>
      </w:r>
      <w:r>
        <w:rPr>
          <w:rFonts w:hint="eastAsia"/>
        </w:rPr>
        <w:t>元</w:t>
      </w:r>
      <w:r>
        <w:rPr>
          <w:rFonts w:hint="eastAsia"/>
          <w:lang w:eastAsia="zh-CN"/>
        </w:rPr>
        <w:t>，增幅</w:t>
      </w:r>
      <w:r>
        <w:rPr>
          <w:rFonts w:hint="eastAsia"/>
          <w:lang w:val="en-US" w:eastAsia="zh-CN"/>
        </w:rPr>
        <w:t>2.17%。</w:t>
      </w:r>
    </w:p>
    <w:p>
      <w:pPr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</w:rPr>
        <w:t>截至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年6月</w:t>
      </w:r>
      <w:r>
        <w:rPr>
          <w:rFonts w:hint="eastAsia"/>
          <w:lang w:eastAsia="zh-CN"/>
        </w:rPr>
        <w:t>底</w:t>
      </w:r>
      <w:r>
        <w:rPr>
          <w:rFonts w:hint="eastAsia"/>
        </w:rPr>
        <w:t>，集团本部资产总计</w:t>
      </w:r>
      <w:r>
        <w:rPr>
          <w:rFonts w:hint="eastAsia"/>
          <w:lang w:val="en-US" w:eastAsia="zh-CN"/>
        </w:rPr>
        <w:t>325388.50</w:t>
      </w:r>
      <w:r>
        <w:rPr>
          <w:rFonts w:hint="eastAsia"/>
        </w:rPr>
        <w:t>万元，比年初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9712.73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</w:t>
      </w:r>
      <w:r>
        <w:rPr>
          <w:rFonts w:hint="eastAsia"/>
        </w:rPr>
        <w:t>幅</w:t>
      </w:r>
      <w:r>
        <w:rPr>
          <w:rFonts w:hint="eastAsia"/>
          <w:lang w:val="en-US" w:eastAsia="zh-CN"/>
        </w:rPr>
        <w:t xml:space="preserve">3.08 </w:t>
      </w:r>
      <w:r>
        <w:rPr>
          <w:rFonts w:hint="eastAsia"/>
        </w:rPr>
        <w:t>%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其中应收账款期末余额</w:t>
      </w:r>
      <w:r>
        <w:rPr>
          <w:rFonts w:hint="eastAsia"/>
          <w:lang w:val="en-US" w:eastAsia="zh-CN"/>
        </w:rPr>
        <w:t>6408.57</w:t>
      </w:r>
      <w:r>
        <w:rPr>
          <w:rFonts w:hint="eastAsia"/>
        </w:rPr>
        <w:t>万元。负债总额</w:t>
      </w:r>
      <w:r>
        <w:rPr>
          <w:rFonts w:hint="eastAsia"/>
          <w:lang w:val="en-US" w:eastAsia="zh-CN"/>
        </w:rPr>
        <w:t>162898.56万元，比年初增加7582.04万元，增幅4.88%，其中应付账款期末余额2.33万元。所有者权益总额162489.94万元，比年初增加2130.69万元，增幅1.33%。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六、环境保护情况</w:t>
      </w:r>
    </w:p>
    <w:p>
      <w:pPr>
        <w:ind w:firstLine="480"/>
      </w:pPr>
      <w:r>
        <w:rPr>
          <w:rFonts w:hint="eastAsia"/>
        </w:rPr>
        <w:t>集团本部所涉行业不涉及节能降耗、矿山绿化、“三废”治理、环保设施、污染物排放等环境保护问题。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1230703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7653"/>
    <w:rsid w:val="000009E5"/>
    <w:rsid w:val="00004C94"/>
    <w:rsid w:val="0000616A"/>
    <w:rsid w:val="00015A09"/>
    <w:rsid w:val="00017A87"/>
    <w:rsid w:val="0002230D"/>
    <w:rsid w:val="00023F7E"/>
    <w:rsid w:val="00024009"/>
    <w:rsid w:val="00027179"/>
    <w:rsid w:val="0004388F"/>
    <w:rsid w:val="00047653"/>
    <w:rsid w:val="00053317"/>
    <w:rsid w:val="00063DDF"/>
    <w:rsid w:val="00064E55"/>
    <w:rsid w:val="00064FA2"/>
    <w:rsid w:val="00067939"/>
    <w:rsid w:val="0007314E"/>
    <w:rsid w:val="0007368D"/>
    <w:rsid w:val="0008043F"/>
    <w:rsid w:val="0008162C"/>
    <w:rsid w:val="00083700"/>
    <w:rsid w:val="00091567"/>
    <w:rsid w:val="000922F6"/>
    <w:rsid w:val="00093A45"/>
    <w:rsid w:val="000A4374"/>
    <w:rsid w:val="000A769B"/>
    <w:rsid w:val="000B40EE"/>
    <w:rsid w:val="000C08AC"/>
    <w:rsid w:val="000C1F2E"/>
    <w:rsid w:val="000D5105"/>
    <w:rsid w:val="000D5479"/>
    <w:rsid w:val="000D6E88"/>
    <w:rsid w:val="000E15D3"/>
    <w:rsid w:val="000E2E1D"/>
    <w:rsid w:val="000E5253"/>
    <w:rsid w:val="000F3B01"/>
    <w:rsid w:val="000F6C22"/>
    <w:rsid w:val="000F6C8A"/>
    <w:rsid w:val="00106E3F"/>
    <w:rsid w:val="00111A22"/>
    <w:rsid w:val="0011537C"/>
    <w:rsid w:val="0011722D"/>
    <w:rsid w:val="001303A1"/>
    <w:rsid w:val="00136BDD"/>
    <w:rsid w:val="00136C17"/>
    <w:rsid w:val="001375E2"/>
    <w:rsid w:val="00141B73"/>
    <w:rsid w:val="0016707A"/>
    <w:rsid w:val="00175195"/>
    <w:rsid w:val="00176060"/>
    <w:rsid w:val="00176C82"/>
    <w:rsid w:val="00181471"/>
    <w:rsid w:val="00184E13"/>
    <w:rsid w:val="00185A36"/>
    <w:rsid w:val="001950B2"/>
    <w:rsid w:val="00196045"/>
    <w:rsid w:val="001A26DC"/>
    <w:rsid w:val="001A388C"/>
    <w:rsid w:val="001A4595"/>
    <w:rsid w:val="001B0148"/>
    <w:rsid w:val="001B0848"/>
    <w:rsid w:val="001B2DDF"/>
    <w:rsid w:val="001B417B"/>
    <w:rsid w:val="001B42D0"/>
    <w:rsid w:val="001B6885"/>
    <w:rsid w:val="001B6E2B"/>
    <w:rsid w:val="001C3F57"/>
    <w:rsid w:val="001D2555"/>
    <w:rsid w:val="001D5809"/>
    <w:rsid w:val="001E2ECC"/>
    <w:rsid w:val="001E594F"/>
    <w:rsid w:val="001E7751"/>
    <w:rsid w:val="001E78F4"/>
    <w:rsid w:val="0020076F"/>
    <w:rsid w:val="00226F95"/>
    <w:rsid w:val="0022717D"/>
    <w:rsid w:val="002312E9"/>
    <w:rsid w:val="002379FD"/>
    <w:rsid w:val="00246A48"/>
    <w:rsid w:val="00255DE0"/>
    <w:rsid w:val="002561DE"/>
    <w:rsid w:val="00267C04"/>
    <w:rsid w:val="0027603E"/>
    <w:rsid w:val="00276710"/>
    <w:rsid w:val="00281B1E"/>
    <w:rsid w:val="00286009"/>
    <w:rsid w:val="00294E26"/>
    <w:rsid w:val="002A020D"/>
    <w:rsid w:val="002A7910"/>
    <w:rsid w:val="002A7C94"/>
    <w:rsid w:val="002C18A2"/>
    <w:rsid w:val="002C3BF3"/>
    <w:rsid w:val="002D1248"/>
    <w:rsid w:val="002E017C"/>
    <w:rsid w:val="002F1BAD"/>
    <w:rsid w:val="002F25D4"/>
    <w:rsid w:val="002F408A"/>
    <w:rsid w:val="002F4100"/>
    <w:rsid w:val="002F42DA"/>
    <w:rsid w:val="002F7DD3"/>
    <w:rsid w:val="003129F4"/>
    <w:rsid w:val="003136C4"/>
    <w:rsid w:val="0031681A"/>
    <w:rsid w:val="00325E3F"/>
    <w:rsid w:val="0032642B"/>
    <w:rsid w:val="00327DC0"/>
    <w:rsid w:val="0033004D"/>
    <w:rsid w:val="003307EF"/>
    <w:rsid w:val="003338BC"/>
    <w:rsid w:val="0033514F"/>
    <w:rsid w:val="00346A71"/>
    <w:rsid w:val="00351AEC"/>
    <w:rsid w:val="00353664"/>
    <w:rsid w:val="003544F1"/>
    <w:rsid w:val="003601BC"/>
    <w:rsid w:val="00361D33"/>
    <w:rsid w:val="00364C7C"/>
    <w:rsid w:val="00366FA5"/>
    <w:rsid w:val="0037193F"/>
    <w:rsid w:val="00372393"/>
    <w:rsid w:val="00376E47"/>
    <w:rsid w:val="00377107"/>
    <w:rsid w:val="00381F5F"/>
    <w:rsid w:val="003826AE"/>
    <w:rsid w:val="00392739"/>
    <w:rsid w:val="003958D9"/>
    <w:rsid w:val="003A0C25"/>
    <w:rsid w:val="003A4A14"/>
    <w:rsid w:val="003A5B64"/>
    <w:rsid w:val="003A607F"/>
    <w:rsid w:val="003A6175"/>
    <w:rsid w:val="003A6DC3"/>
    <w:rsid w:val="003A7990"/>
    <w:rsid w:val="003B3BA3"/>
    <w:rsid w:val="003C369C"/>
    <w:rsid w:val="003E4529"/>
    <w:rsid w:val="003F434C"/>
    <w:rsid w:val="00400500"/>
    <w:rsid w:val="00422077"/>
    <w:rsid w:val="00422E26"/>
    <w:rsid w:val="00432061"/>
    <w:rsid w:val="00433ED7"/>
    <w:rsid w:val="004370B7"/>
    <w:rsid w:val="0043733A"/>
    <w:rsid w:val="004379F6"/>
    <w:rsid w:val="00441527"/>
    <w:rsid w:val="00441882"/>
    <w:rsid w:val="00446182"/>
    <w:rsid w:val="0047276D"/>
    <w:rsid w:val="004750E3"/>
    <w:rsid w:val="004825F8"/>
    <w:rsid w:val="00485270"/>
    <w:rsid w:val="00485CC6"/>
    <w:rsid w:val="0049095E"/>
    <w:rsid w:val="00491D94"/>
    <w:rsid w:val="00494FDB"/>
    <w:rsid w:val="004A28B7"/>
    <w:rsid w:val="004A2A85"/>
    <w:rsid w:val="004A5E05"/>
    <w:rsid w:val="004B7581"/>
    <w:rsid w:val="004C2D1C"/>
    <w:rsid w:val="004C3D74"/>
    <w:rsid w:val="004C420F"/>
    <w:rsid w:val="004C468C"/>
    <w:rsid w:val="004D1C46"/>
    <w:rsid w:val="004E2926"/>
    <w:rsid w:val="004E3E9D"/>
    <w:rsid w:val="004E4CFE"/>
    <w:rsid w:val="004E50B7"/>
    <w:rsid w:val="004E66C1"/>
    <w:rsid w:val="004F229C"/>
    <w:rsid w:val="004F2AED"/>
    <w:rsid w:val="004F37ED"/>
    <w:rsid w:val="004F718D"/>
    <w:rsid w:val="004F72A2"/>
    <w:rsid w:val="004F771C"/>
    <w:rsid w:val="00500483"/>
    <w:rsid w:val="00501EBB"/>
    <w:rsid w:val="00503CE6"/>
    <w:rsid w:val="005135F1"/>
    <w:rsid w:val="00513BB7"/>
    <w:rsid w:val="005146AA"/>
    <w:rsid w:val="00523B07"/>
    <w:rsid w:val="00533F69"/>
    <w:rsid w:val="00536556"/>
    <w:rsid w:val="00540D7B"/>
    <w:rsid w:val="005415C8"/>
    <w:rsid w:val="005424EC"/>
    <w:rsid w:val="00544C98"/>
    <w:rsid w:val="005504A2"/>
    <w:rsid w:val="005511FF"/>
    <w:rsid w:val="00553FA6"/>
    <w:rsid w:val="0056239F"/>
    <w:rsid w:val="00567936"/>
    <w:rsid w:val="00570842"/>
    <w:rsid w:val="00574730"/>
    <w:rsid w:val="00575071"/>
    <w:rsid w:val="005840FA"/>
    <w:rsid w:val="0058556E"/>
    <w:rsid w:val="00587814"/>
    <w:rsid w:val="005936D4"/>
    <w:rsid w:val="005A3AF5"/>
    <w:rsid w:val="005A4B5A"/>
    <w:rsid w:val="005B3346"/>
    <w:rsid w:val="005B7558"/>
    <w:rsid w:val="005C2455"/>
    <w:rsid w:val="005C251F"/>
    <w:rsid w:val="005C46F6"/>
    <w:rsid w:val="005C55C7"/>
    <w:rsid w:val="005C581A"/>
    <w:rsid w:val="005C772C"/>
    <w:rsid w:val="005D0B9F"/>
    <w:rsid w:val="005D7180"/>
    <w:rsid w:val="005E4B81"/>
    <w:rsid w:val="005E4DC6"/>
    <w:rsid w:val="005F21B1"/>
    <w:rsid w:val="005F76D5"/>
    <w:rsid w:val="0061565C"/>
    <w:rsid w:val="00616941"/>
    <w:rsid w:val="00616DAF"/>
    <w:rsid w:val="00617FB8"/>
    <w:rsid w:val="00622040"/>
    <w:rsid w:val="00622094"/>
    <w:rsid w:val="006257ED"/>
    <w:rsid w:val="00630C3B"/>
    <w:rsid w:val="00631A22"/>
    <w:rsid w:val="00631ABB"/>
    <w:rsid w:val="00632A69"/>
    <w:rsid w:val="00632D6A"/>
    <w:rsid w:val="00634D4D"/>
    <w:rsid w:val="00635348"/>
    <w:rsid w:val="00635CEA"/>
    <w:rsid w:val="00637A73"/>
    <w:rsid w:val="0066519E"/>
    <w:rsid w:val="00672E31"/>
    <w:rsid w:val="006748A4"/>
    <w:rsid w:val="00680E65"/>
    <w:rsid w:val="00682780"/>
    <w:rsid w:val="006850AF"/>
    <w:rsid w:val="00691175"/>
    <w:rsid w:val="006919D1"/>
    <w:rsid w:val="00697531"/>
    <w:rsid w:val="006A0B10"/>
    <w:rsid w:val="006A4B07"/>
    <w:rsid w:val="006B10C7"/>
    <w:rsid w:val="006B50B2"/>
    <w:rsid w:val="006B523A"/>
    <w:rsid w:val="006B767B"/>
    <w:rsid w:val="006B79B0"/>
    <w:rsid w:val="006C3906"/>
    <w:rsid w:val="006C450A"/>
    <w:rsid w:val="006D3740"/>
    <w:rsid w:val="006D47E2"/>
    <w:rsid w:val="006D6E44"/>
    <w:rsid w:val="006F0AE7"/>
    <w:rsid w:val="006F4674"/>
    <w:rsid w:val="006F6B3A"/>
    <w:rsid w:val="00700E57"/>
    <w:rsid w:val="00701052"/>
    <w:rsid w:val="0071235A"/>
    <w:rsid w:val="0071768D"/>
    <w:rsid w:val="00720DEA"/>
    <w:rsid w:val="007212C7"/>
    <w:rsid w:val="00724A23"/>
    <w:rsid w:val="00725F12"/>
    <w:rsid w:val="00731C63"/>
    <w:rsid w:val="0073379F"/>
    <w:rsid w:val="00736643"/>
    <w:rsid w:val="00736BEE"/>
    <w:rsid w:val="007451C1"/>
    <w:rsid w:val="007460C9"/>
    <w:rsid w:val="00751997"/>
    <w:rsid w:val="00763D21"/>
    <w:rsid w:val="007746F8"/>
    <w:rsid w:val="00775024"/>
    <w:rsid w:val="00792CC0"/>
    <w:rsid w:val="00794455"/>
    <w:rsid w:val="0079537C"/>
    <w:rsid w:val="007A78D9"/>
    <w:rsid w:val="007B384E"/>
    <w:rsid w:val="007C02DB"/>
    <w:rsid w:val="007D0AF7"/>
    <w:rsid w:val="007D173B"/>
    <w:rsid w:val="007D2D29"/>
    <w:rsid w:val="007D646D"/>
    <w:rsid w:val="007E6391"/>
    <w:rsid w:val="007E73D6"/>
    <w:rsid w:val="007F442B"/>
    <w:rsid w:val="00803AAE"/>
    <w:rsid w:val="008049AB"/>
    <w:rsid w:val="00807F3D"/>
    <w:rsid w:val="00817EFD"/>
    <w:rsid w:val="008226AD"/>
    <w:rsid w:val="00823ABC"/>
    <w:rsid w:val="008240AA"/>
    <w:rsid w:val="008400E6"/>
    <w:rsid w:val="00843BC0"/>
    <w:rsid w:val="00853C75"/>
    <w:rsid w:val="008565CB"/>
    <w:rsid w:val="00856B4A"/>
    <w:rsid w:val="00864069"/>
    <w:rsid w:val="008644D4"/>
    <w:rsid w:val="00874564"/>
    <w:rsid w:val="00880D53"/>
    <w:rsid w:val="008812CE"/>
    <w:rsid w:val="008854E4"/>
    <w:rsid w:val="00886873"/>
    <w:rsid w:val="00891A53"/>
    <w:rsid w:val="00895514"/>
    <w:rsid w:val="008968B2"/>
    <w:rsid w:val="00897AE3"/>
    <w:rsid w:val="008A49BA"/>
    <w:rsid w:val="008A6D7A"/>
    <w:rsid w:val="008B1849"/>
    <w:rsid w:val="008B3D74"/>
    <w:rsid w:val="008B5495"/>
    <w:rsid w:val="008B6376"/>
    <w:rsid w:val="008B72C3"/>
    <w:rsid w:val="008C3CFF"/>
    <w:rsid w:val="008D170A"/>
    <w:rsid w:val="008D68F4"/>
    <w:rsid w:val="008E21A4"/>
    <w:rsid w:val="008E3EB7"/>
    <w:rsid w:val="008E40DC"/>
    <w:rsid w:val="008E413F"/>
    <w:rsid w:val="008E4348"/>
    <w:rsid w:val="008F7E44"/>
    <w:rsid w:val="00901C0D"/>
    <w:rsid w:val="00904058"/>
    <w:rsid w:val="009052E9"/>
    <w:rsid w:val="009052ED"/>
    <w:rsid w:val="00906D59"/>
    <w:rsid w:val="009129B9"/>
    <w:rsid w:val="009161DF"/>
    <w:rsid w:val="00924E9D"/>
    <w:rsid w:val="00932EF5"/>
    <w:rsid w:val="0094325E"/>
    <w:rsid w:val="00947037"/>
    <w:rsid w:val="00957CCB"/>
    <w:rsid w:val="0096116A"/>
    <w:rsid w:val="00961784"/>
    <w:rsid w:val="0096510E"/>
    <w:rsid w:val="009709F4"/>
    <w:rsid w:val="00972F9E"/>
    <w:rsid w:val="0097663A"/>
    <w:rsid w:val="00976D66"/>
    <w:rsid w:val="00977A91"/>
    <w:rsid w:val="00985A59"/>
    <w:rsid w:val="009926F1"/>
    <w:rsid w:val="0099633C"/>
    <w:rsid w:val="00996A1A"/>
    <w:rsid w:val="009A3283"/>
    <w:rsid w:val="009A43F0"/>
    <w:rsid w:val="009B285F"/>
    <w:rsid w:val="009B4067"/>
    <w:rsid w:val="009B539E"/>
    <w:rsid w:val="009B62B1"/>
    <w:rsid w:val="009C117B"/>
    <w:rsid w:val="009D2A0C"/>
    <w:rsid w:val="009D3A9C"/>
    <w:rsid w:val="009D5AE4"/>
    <w:rsid w:val="009E41DA"/>
    <w:rsid w:val="009E6F8C"/>
    <w:rsid w:val="009E71F9"/>
    <w:rsid w:val="009F1FE6"/>
    <w:rsid w:val="009F59A7"/>
    <w:rsid w:val="009F686C"/>
    <w:rsid w:val="00A00775"/>
    <w:rsid w:val="00A0738E"/>
    <w:rsid w:val="00A23538"/>
    <w:rsid w:val="00A25E52"/>
    <w:rsid w:val="00A373DC"/>
    <w:rsid w:val="00A41713"/>
    <w:rsid w:val="00A418E3"/>
    <w:rsid w:val="00A44A4A"/>
    <w:rsid w:val="00A45F63"/>
    <w:rsid w:val="00A526EA"/>
    <w:rsid w:val="00A54F08"/>
    <w:rsid w:val="00A61507"/>
    <w:rsid w:val="00A71906"/>
    <w:rsid w:val="00A80840"/>
    <w:rsid w:val="00A84197"/>
    <w:rsid w:val="00A84AD8"/>
    <w:rsid w:val="00A91329"/>
    <w:rsid w:val="00A93A60"/>
    <w:rsid w:val="00A957E6"/>
    <w:rsid w:val="00A96930"/>
    <w:rsid w:val="00AA101D"/>
    <w:rsid w:val="00AA60A9"/>
    <w:rsid w:val="00AA6F0A"/>
    <w:rsid w:val="00AB0B43"/>
    <w:rsid w:val="00AB19A2"/>
    <w:rsid w:val="00AC5E2A"/>
    <w:rsid w:val="00AD10EA"/>
    <w:rsid w:val="00AD5BBB"/>
    <w:rsid w:val="00AE4B75"/>
    <w:rsid w:val="00AE5673"/>
    <w:rsid w:val="00AE6824"/>
    <w:rsid w:val="00AE72F7"/>
    <w:rsid w:val="00AF44A3"/>
    <w:rsid w:val="00AF6D43"/>
    <w:rsid w:val="00AF78EC"/>
    <w:rsid w:val="00B01412"/>
    <w:rsid w:val="00B05C16"/>
    <w:rsid w:val="00B0620F"/>
    <w:rsid w:val="00B07DE6"/>
    <w:rsid w:val="00B13812"/>
    <w:rsid w:val="00B16FF1"/>
    <w:rsid w:val="00B17628"/>
    <w:rsid w:val="00B367D4"/>
    <w:rsid w:val="00B3731D"/>
    <w:rsid w:val="00B3775E"/>
    <w:rsid w:val="00B45323"/>
    <w:rsid w:val="00B51BF4"/>
    <w:rsid w:val="00B5209B"/>
    <w:rsid w:val="00B524C8"/>
    <w:rsid w:val="00B52B3F"/>
    <w:rsid w:val="00B60089"/>
    <w:rsid w:val="00B625E6"/>
    <w:rsid w:val="00B6309F"/>
    <w:rsid w:val="00B71DBA"/>
    <w:rsid w:val="00B75B56"/>
    <w:rsid w:val="00B777E1"/>
    <w:rsid w:val="00B8274A"/>
    <w:rsid w:val="00B8385D"/>
    <w:rsid w:val="00B840C8"/>
    <w:rsid w:val="00B85088"/>
    <w:rsid w:val="00B92983"/>
    <w:rsid w:val="00B92D43"/>
    <w:rsid w:val="00BB342F"/>
    <w:rsid w:val="00BC4E57"/>
    <w:rsid w:val="00BC59CF"/>
    <w:rsid w:val="00BC6956"/>
    <w:rsid w:val="00BD4176"/>
    <w:rsid w:val="00BF0688"/>
    <w:rsid w:val="00BF14DA"/>
    <w:rsid w:val="00BF6A93"/>
    <w:rsid w:val="00BF7731"/>
    <w:rsid w:val="00C04101"/>
    <w:rsid w:val="00C056C2"/>
    <w:rsid w:val="00C071B1"/>
    <w:rsid w:val="00C10CD5"/>
    <w:rsid w:val="00C15E4F"/>
    <w:rsid w:val="00C17DCE"/>
    <w:rsid w:val="00C2251B"/>
    <w:rsid w:val="00C27A3C"/>
    <w:rsid w:val="00C31A9F"/>
    <w:rsid w:val="00C33711"/>
    <w:rsid w:val="00C45C30"/>
    <w:rsid w:val="00C4716D"/>
    <w:rsid w:val="00C5171D"/>
    <w:rsid w:val="00C51A72"/>
    <w:rsid w:val="00C567A7"/>
    <w:rsid w:val="00C63882"/>
    <w:rsid w:val="00C65D49"/>
    <w:rsid w:val="00C706CE"/>
    <w:rsid w:val="00C72B55"/>
    <w:rsid w:val="00C73D33"/>
    <w:rsid w:val="00C77EF1"/>
    <w:rsid w:val="00C81098"/>
    <w:rsid w:val="00C838B5"/>
    <w:rsid w:val="00C85D0A"/>
    <w:rsid w:val="00C86126"/>
    <w:rsid w:val="00C90A3C"/>
    <w:rsid w:val="00C936B3"/>
    <w:rsid w:val="00CA5E47"/>
    <w:rsid w:val="00CA62FF"/>
    <w:rsid w:val="00CA633D"/>
    <w:rsid w:val="00CB2E15"/>
    <w:rsid w:val="00CB6A34"/>
    <w:rsid w:val="00CC188D"/>
    <w:rsid w:val="00CC21D4"/>
    <w:rsid w:val="00CC400F"/>
    <w:rsid w:val="00CC64AF"/>
    <w:rsid w:val="00CD0651"/>
    <w:rsid w:val="00CD112D"/>
    <w:rsid w:val="00CD29E6"/>
    <w:rsid w:val="00CD5818"/>
    <w:rsid w:val="00CE4165"/>
    <w:rsid w:val="00CE43CB"/>
    <w:rsid w:val="00CE624D"/>
    <w:rsid w:val="00CF3543"/>
    <w:rsid w:val="00CF5F0C"/>
    <w:rsid w:val="00CF6BC2"/>
    <w:rsid w:val="00CF7284"/>
    <w:rsid w:val="00D14F14"/>
    <w:rsid w:val="00D17424"/>
    <w:rsid w:val="00D20950"/>
    <w:rsid w:val="00D2400B"/>
    <w:rsid w:val="00D2669F"/>
    <w:rsid w:val="00D27199"/>
    <w:rsid w:val="00D31127"/>
    <w:rsid w:val="00D34647"/>
    <w:rsid w:val="00D40BF8"/>
    <w:rsid w:val="00D41007"/>
    <w:rsid w:val="00D410F8"/>
    <w:rsid w:val="00D414D4"/>
    <w:rsid w:val="00D41F2E"/>
    <w:rsid w:val="00D42537"/>
    <w:rsid w:val="00D4336C"/>
    <w:rsid w:val="00D46DB3"/>
    <w:rsid w:val="00D50724"/>
    <w:rsid w:val="00D51E2F"/>
    <w:rsid w:val="00D62A4B"/>
    <w:rsid w:val="00D6633D"/>
    <w:rsid w:val="00D66B01"/>
    <w:rsid w:val="00D71035"/>
    <w:rsid w:val="00D71B12"/>
    <w:rsid w:val="00D72E21"/>
    <w:rsid w:val="00D93336"/>
    <w:rsid w:val="00D93418"/>
    <w:rsid w:val="00D9464F"/>
    <w:rsid w:val="00D94928"/>
    <w:rsid w:val="00D95FA5"/>
    <w:rsid w:val="00D9606B"/>
    <w:rsid w:val="00D96198"/>
    <w:rsid w:val="00D9644F"/>
    <w:rsid w:val="00DB39DD"/>
    <w:rsid w:val="00DB57AE"/>
    <w:rsid w:val="00DC0E20"/>
    <w:rsid w:val="00DC217A"/>
    <w:rsid w:val="00DC6B43"/>
    <w:rsid w:val="00DD6A9E"/>
    <w:rsid w:val="00DE3861"/>
    <w:rsid w:val="00DE3ECA"/>
    <w:rsid w:val="00DE7499"/>
    <w:rsid w:val="00DF3E77"/>
    <w:rsid w:val="00DF6B3C"/>
    <w:rsid w:val="00DF7CE8"/>
    <w:rsid w:val="00E03546"/>
    <w:rsid w:val="00E04E62"/>
    <w:rsid w:val="00E1036A"/>
    <w:rsid w:val="00E1148C"/>
    <w:rsid w:val="00E17823"/>
    <w:rsid w:val="00E2450E"/>
    <w:rsid w:val="00E24826"/>
    <w:rsid w:val="00E26E78"/>
    <w:rsid w:val="00E27E86"/>
    <w:rsid w:val="00E322DE"/>
    <w:rsid w:val="00E336A1"/>
    <w:rsid w:val="00E33E4C"/>
    <w:rsid w:val="00E34F0E"/>
    <w:rsid w:val="00E35E66"/>
    <w:rsid w:val="00E35EC6"/>
    <w:rsid w:val="00E45393"/>
    <w:rsid w:val="00E475E9"/>
    <w:rsid w:val="00E53984"/>
    <w:rsid w:val="00E549D3"/>
    <w:rsid w:val="00E573AF"/>
    <w:rsid w:val="00E57AB6"/>
    <w:rsid w:val="00E66E0D"/>
    <w:rsid w:val="00E73FF4"/>
    <w:rsid w:val="00E74DFA"/>
    <w:rsid w:val="00E8147F"/>
    <w:rsid w:val="00E8164E"/>
    <w:rsid w:val="00E85B71"/>
    <w:rsid w:val="00E92AA0"/>
    <w:rsid w:val="00E9359A"/>
    <w:rsid w:val="00E968DF"/>
    <w:rsid w:val="00EA0E69"/>
    <w:rsid w:val="00EA1018"/>
    <w:rsid w:val="00EA4BB9"/>
    <w:rsid w:val="00EA7735"/>
    <w:rsid w:val="00EB77F0"/>
    <w:rsid w:val="00EC0D39"/>
    <w:rsid w:val="00EC2CB3"/>
    <w:rsid w:val="00EC2F50"/>
    <w:rsid w:val="00ED153E"/>
    <w:rsid w:val="00ED6750"/>
    <w:rsid w:val="00ED784D"/>
    <w:rsid w:val="00EE5D78"/>
    <w:rsid w:val="00EE66E8"/>
    <w:rsid w:val="00EE78E6"/>
    <w:rsid w:val="00EF0DD8"/>
    <w:rsid w:val="00EF54B0"/>
    <w:rsid w:val="00EF7F72"/>
    <w:rsid w:val="00F021FC"/>
    <w:rsid w:val="00F026AC"/>
    <w:rsid w:val="00F04300"/>
    <w:rsid w:val="00F05DDA"/>
    <w:rsid w:val="00F11B37"/>
    <w:rsid w:val="00F154F6"/>
    <w:rsid w:val="00F27EFF"/>
    <w:rsid w:val="00F31213"/>
    <w:rsid w:val="00F35C95"/>
    <w:rsid w:val="00F40FCC"/>
    <w:rsid w:val="00F41823"/>
    <w:rsid w:val="00F42E0C"/>
    <w:rsid w:val="00F51475"/>
    <w:rsid w:val="00F5382F"/>
    <w:rsid w:val="00F5580F"/>
    <w:rsid w:val="00F570AB"/>
    <w:rsid w:val="00F57F6E"/>
    <w:rsid w:val="00F65005"/>
    <w:rsid w:val="00F66089"/>
    <w:rsid w:val="00F73FD5"/>
    <w:rsid w:val="00F744C4"/>
    <w:rsid w:val="00F753BE"/>
    <w:rsid w:val="00F83530"/>
    <w:rsid w:val="00F87302"/>
    <w:rsid w:val="00F91EED"/>
    <w:rsid w:val="00F956E5"/>
    <w:rsid w:val="00F95A5B"/>
    <w:rsid w:val="00FA0DE4"/>
    <w:rsid w:val="00FA159F"/>
    <w:rsid w:val="00FA4BDA"/>
    <w:rsid w:val="00FA58F1"/>
    <w:rsid w:val="00FA7AB6"/>
    <w:rsid w:val="00FB093C"/>
    <w:rsid w:val="00FB2643"/>
    <w:rsid w:val="00FB7F80"/>
    <w:rsid w:val="00FC45FA"/>
    <w:rsid w:val="00FD22CF"/>
    <w:rsid w:val="00FD30BE"/>
    <w:rsid w:val="00FE287E"/>
    <w:rsid w:val="00FE4000"/>
    <w:rsid w:val="00FE61A9"/>
    <w:rsid w:val="00FF31C6"/>
    <w:rsid w:val="00FF5DF9"/>
    <w:rsid w:val="01DA5310"/>
    <w:rsid w:val="03A4126F"/>
    <w:rsid w:val="063869A4"/>
    <w:rsid w:val="06993A53"/>
    <w:rsid w:val="06CB6A0D"/>
    <w:rsid w:val="06EF6C8E"/>
    <w:rsid w:val="080246AA"/>
    <w:rsid w:val="085E2B55"/>
    <w:rsid w:val="088B23F6"/>
    <w:rsid w:val="0AA5202C"/>
    <w:rsid w:val="0C490A05"/>
    <w:rsid w:val="1479431F"/>
    <w:rsid w:val="163C1A3E"/>
    <w:rsid w:val="1AEA0C7F"/>
    <w:rsid w:val="222407B6"/>
    <w:rsid w:val="27A834E2"/>
    <w:rsid w:val="29145EB7"/>
    <w:rsid w:val="2A6E43C6"/>
    <w:rsid w:val="2CA94047"/>
    <w:rsid w:val="2E833FD5"/>
    <w:rsid w:val="31431E83"/>
    <w:rsid w:val="35A53A67"/>
    <w:rsid w:val="39CE42DD"/>
    <w:rsid w:val="3A947BF4"/>
    <w:rsid w:val="3E65350E"/>
    <w:rsid w:val="42C77DD7"/>
    <w:rsid w:val="43290826"/>
    <w:rsid w:val="437F6F20"/>
    <w:rsid w:val="4DE43763"/>
    <w:rsid w:val="52793FA7"/>
    <w:rsid w:val="5E26575E"/>
    <w:rsid w:val="5FB9600F"/>
    <w:rsid w:val="633E5912"/>
    <w:rsid w:val="644B3036"/>
    <w:rsid w:val="69A93A7D"/>
    <w:rsid w:val="6D0C387F"/>
    <w:rsid w:val="6F8239E9"/>
    <w:rsid w:val="716C59DC"/>
    <w:rsid w:val="740A2E2F"/>
    <w:rsid w:val="757A71F7"/>
    <w:rsid w:val="75835740"/>
    <w:rsid w:val="775D62C5"/>
    <w:rsid w:val="7B621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Lines="100" w:afterLines="5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Lines="100" w:afterLines="100"/>
      <w:ind w:firstLine="0" w:firstLineChars="0"/>
      <w:jc w:val="center"/>
      <w:outlineLvl w:val="2"/>
    </w:pPr>
    <w:rPr>
      <w:rFonts w:eastAsia="黑体" w:asciiTheme="minorHAnsi" w:hAnsiTheme="minorHAnsi" w:cstheme="minorBidi"/>
      <w:bCs/>
      <w:sz w:val="3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3"/>
    <w:qFormat/>
    <w:uiPriority w:val="11"/>
    <w:pPr>
      <w:jc w:val="left"/>
      <w:outlineLvl w:val="4"/>
    </w:pPr>
    <w:rPr>
      <w:rFonts w:eastAsia="Times New Roman" w:asciiTheme="majorHAnsi" w:hAnsiTheme="majorHAnsi" w:cstheme="majorBidi"/>
      <w:b/>
      <w:bCs/>
      <w:kern w:val="28"/>
      <w:szCs w:val="32"/>
    </w:rPr>
  </w:style>
  <w:style w:type="paragraph" w:styleId="10">
    <w:name w:val="Title"/>
    <w:basedOn w:val="1"/>
    <w:next w:val="1"/>
    <w:link w:val="22"/>
    <w:qFormat/>
    <w:uiPriority w:val="10"/>
    <w:pPr>
      <w:spacing w:beforeLines="50"/>
      <w:jc w:val="left"/>
      <w:outlineLvl w:val="3"/>
    </w:pPr>
    <w:rPr>
      <w:rFonts w:asciiTheme="majorHAnsi" w:hAnsiTheme="majorHAnsi" w:eastAsiaTheme="majorEastAsia" w:cstheme="majorBidi"/>
      <w:b/>
      <w:bCs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8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9">
    <w:name w:val="标题 3 Char"/>
    <w:basedOn w:val="13"/>
    <w:link w:val="4"/>
    <w:qFormat/>
    <w:uiPriority w:val="9"/>
    <w:rPr>
      <w:rFonts w:eastAsia="黑体"/>
      <w:bCs/>
      <w:sz w:val="30"/>
      <w:szCs w:val="32"/>
    </w:rPr>
  </w:style>
  <w:style w:type="character" w:customStyle="1" w:styleId="20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13"/>
    <w:link w:val="5"/>
    <w:semiHidden/>
    <w:qFormat/>
    <w:uiPriority w:val="99"/>
  </w:style>
  <w:style w:type="character" w:customStyle="1" w:styleId="22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23">
    <w:name w:val="副标题 Char"/>
    <w:basedOn w:val="13"/>
    <w:link w:val="9"/>
    <w:qFormat/>
    <w:uiPriority w:val="11"/>
    <w:rPr>
      <w:rFonts w:eastAsia="Times New Roman" w:asciiTheme="majorHAnsi" w:hAnsiTheme="majorHAnsi" w:cstheme="majorBidi"/>
      <w:b/>
      <w:bCs/>
      <w:kern w:val="28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3887C-07CD-486C-B70C-B4930B80E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268</Words>
  <Characters>1529</Characters>
  <Lines>12</Lines>
  <Paragraphs>3</Paragraphs>
  <TotalTime>35</TotalTime>
  <ScaleCrop>false</ScaleCrop>
  <LinksUpToDate>false</LinksUpToDate>
  <CharactersWithSpaces>1794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2015-07-07T02:09:00Z</dcterms:created>
  <dc:creator>sxpmg</dc:creator>
  <cp:lastModifiedBy>阳光洒落</cp:lastModifiedBy>
  <cp:lastPrinted>2021-08-13T03:17:00Z</cp:lastPrinted>
  <dcterms:modified xsi:type="dcterms:W3CDTF">2021-08-27T03:47:02Z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6D81DF08C4C441B2BA4AD71B1CDDAB27</vt:lpwstr>
  </property>
</Properties>
</file>